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第二届人力资源管理知识技能竞赛报名表</w:t>
      </w:r>
      <w:bookmarkStart w:id="0" w:name="_GoBack"/>
      <w:bookmarkEnd w:id="0"/>
    </w:p>
    <w:tbl>
      <w:tblPr>
        <w:tblStyle w:val="3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93"/>
        <w:gridCol w:w="1417"/>
        <w:gridCol w:w="1559"/>
        <w:gridCol w:w="1900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szCs w:val="24"/>
              </w:rPr>
              <w:t>编号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szCs w:val="24"/>
              </w:rPr>
              <w:t>姓名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szCs w:val="24"/>
              </w:rPr>
              <w:t>专业班级</w:t>
            </w:r>
          </w:p>
        </w:tc>
        <w:tc>
          <w:tcPr>
            <w:tcW w:w="3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66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kern w:val="2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szCs w:val="24"/>
              </w:rPr>
              <w:t>电话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宋体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szCs w:val="24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</w:rPr>
              <w:t>组长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</w:rPr>
              <w:t>成</w:t>
            </w:r>
          </w:p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</w:rPr>
              <w:t>员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</w:rPr>
              <w:t>组长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</w:rPr>
              <w:t>成</w:t>
            </w:r>
          </w:p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</w:rPr>
              <w:t>员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</w:rPr>
              <w:t>组长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</w:rPr>
              <w:t>成</w:t>
            </w:r>
          </w:p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</w:rPr>
              <w:t>员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</w:rPr>
              <w:t>组长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</w:rPr>
              <w:t>成</w:t>
            </w:r>
          </w:p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</w:rPr>
              <w:t>员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</w:rPr>
              <w:t>组长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</w:rPr>
              <w:t>成</w:t>
            </w:r>
          </w:p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</w:rPr>
              <w:t>员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</w:tc>
      </w:tr>
    </w:tbl>
    <w:p>
      <w:pPr>
        <w:rPr>
          <w:rFonts w:hint="eastAsia" w:ascii="Times New Roman" w:hAnsi="Times New Roman" w:eastAsia="仿宋_GB2312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B7004"/>
    <w:rsid w:val="3E4B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rPr>
      <w:rFonts w:eastAsia="Times New Roman"/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2019-03-13T10:37:00Z</dcterms:created>
  <dc:creator>Administrator</dc:creator>
  <cp:lastModifiedBy>Administrator</cp:lastModifiedBy>
  <dcterms:modified xsi:type="dcterms:W3CDTF">2019-03-13T10:38:58Z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